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459" w:rsidRDefault="002753E3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322" w:rsidRDefault="00614322" w:rsidP="007B4D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4DBA" w:rsidRDefault="007B4DBA" w:rsidP="007B4D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5127" w:rsidRDefault="00825127" w:rsidP="008251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429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</w:t>
      </w:r>
      <w:r>
        <w:rPr>
          <w:rFonts w:ascii="Times New Roman" w:hAnsi="Times New Roman" w:cs="Times New Roman"/>
          <w:b/>
          <w:sz w:val="28"/>
          <w:szCs w:val="28"/>
        </w:rPr>
        <w:t xml:space="preserve">ие администрации муниципального </w:t>
      </w:r>
      <w:r w:rsidRPr="00B00429">
        <w:rPr>
          <w:rFonts w:ascii="Times New Roman" w:hAnsi="Times New Roman" w:cs="Times New Roman"/>
          <w:b/>
          <w:sz w:val="28"/>
          <w:szCs w:val="28"/>
        </w:rPr>
        <w:t>образования Тимашевский ра</w:t>
      </w:r>
      <w:r>
        <w:rPr>
          <w:rFonts w:ascii="Times New Roman" w:hAnsi="Times New Roman" w:cs="Times New Roman"/>
          <w:b/>
          <w:sz w:val="28"/>
          <w:szCs w:val="28"/>
        </w:rPr>
        <w:t xml:space="preserve">йон </w:t>
      </w:r>
      <w:r w:rsidR="00A251FB">
        <w:rPr>
          <w:rFonts w:ascii="Times New Roman" w:hAnsi="Times New Roman" w:cs="Times New Roman"/>
          <w:b/>
          <w:sz w:val="28"/>
          <w:szCs w:val="28"/>
        </w:rPr>
        <w:t xml:space="preserve">от 5 октября 2022 г. </w:t>
      </w:r>
      <w:r w:rsidR="004307C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№ 1501 </w:t>
      </w:r>
      <w:r w:rsidRPr="00137DCD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</w:t>
      </w:r>
      <w:r w:rsidRPr="00B00429">
        <w:rPr>
          <w:rFonts w:ascii="Times New Roman" w:hAnsi="Times New Roman" w:cs="Times New Roman"/>
          <w:b/>
          <w:sz w:val="28"/>
          <w:szCs w:val="28"/>
        </w:rPr>
        <w:cr/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9DC" w:rsidRPr="009979DC" w:rsidRDefault="009979DC" w:rsidP="00997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DC">
        <w:rPr>
          <w:rFonts w:ascii="Times New Roman" w:hAnsi="Times New Roman" w:cs="Times New Roman"/>
          <w:sz w:val="28"/>
          <w:szCs w:val="28"/>
        </w:rPr>
        <w:t>В соответствии со статьей 51.1 Градостроительного кодекса Российской Федерации, Федеральными законами от 22 июля 2024 г. № 187-ФЗ «О внесении изменений в отдельные законодательные акты Российской Федерации в связи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979DC">
        <w:rPr>
          <w:rFonts w:ascii="Times New Roman" w:hAnsi="Times New Roman" w:cs="Times New Roman"/>
          <w:sz w:val="28"/>
          <w:szCs w:val="28"/>
        </w:rPr>
        <w:t xml:space="preserve"> с принятием Федерального закона «О строительстве жилых домов по договорам строительного подряда с использованием счетов эскроу», от 26 декабря 2024</w:t>
      </w:r>
      <w:r w:rsidR="004B7351">
        <w:rPr>
          <w:rFonts w:ascii="Times New Roman" w:hAnsi="Times New Roman" w:cs="Times New Roman"/>
          <w:sz w:val="28"/>
          <w:szCs w:val="28"/>
        </w:rPr>
        <w:t xml:space="preserve"> г.</w:t>
      </w:r>
      <w:r w:rsidRPr="00997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979DC">
        <w:rPr>
          <w:rFonts w:ascii="Times New Roman" w:hAnsi="Times New Roman" w:cs="Times New Roman"/>
          <w:sz w:val="28"/>
          <w:szCs w:val="28"/>
        </w:rPr>
        <w:t>№ 487-ФЗ «О внесении изменений в отдельные законодательные акты Российской Федерации»,</w:t>
      </w:r>
      <w:r w:rsidRPr="009979DC">
        <w:t xml:space="preserve"> </w:t>
      </w:r>
      <w:r w:rsidRPr="009979DC">
        <w:rPr>
          <w:rFonts w:ascii="Times New Roman" w:hAnsi="Times New Roman" w:cs="Times New Roman"/>
          <w:sz w:val="28"/>
          <w:szCs w:val="28"/>
        </w:rPr>
        <w:t xml:space="preserve">от 27 июля 2010 г. № 210-ФЗ «Об организации предоставления государственных и муниципальных услуг», </w:t>
      </w:r>
      <w:r w:rsidRPr="009979D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постановлением администрации муниципального образования Тимашевский район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</w:t>
      </w:r>
      <w:r w:rsidRPr="009979D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от 16 сентября 2020 г. № 973 «Об утверждении порядков разработки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          </w:t>
      </w:r>
      <w:r w:rsidRPr="009979D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</w:t>
      </w:r>
      <w:r w:rsidRPr="009979DC">
        <w:rPr>
          <w:rFonts w:ascii="Times New Roman" w:hAnsi="Times New Roman" w:cs="Times New Roman"/>
          <w:sz w:val="28"/>
          <w:szCs w:val="28"/>
        </w:rPr>
        <w:t>Уставом муници</w:t>
      </w:r>
      <w:r w:rsidR="004B7351">
        <w:rPr>
          <w:rFonts w:ascii="Times New Roman" w:hAnsi="Times New Roman" w:cs="Times New Roman"/>
          <w:sz w:val="28"/>
          <w:szCs w:val="28"/>
        </w:rPr>
        <w:t>пального образования Тимашевского</w:t>
      </w:r>
      <w:r w:rsidRPr="009979DC">
        <w:rPr>
          <w:rFonts w:ascii="Times New Roman" w:hAnsi="Times New Roman" w:cs="Times New Roman"/>
          <w:sz w:val="28"/>
          <w:szCs w:val="28"/>
        </w:rPr>
        <w:t xml:space="preserve"> </w:t>
      </w:r>
      <w:r w:rsidR="004B735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979DC">
        <w:rPr>
          <w:rFonts w:ascii="Times New Roman" w:hAnsi="Times New Roman" w:cs="Times New Roman"/>
          <w:sz w:val="28"/>
          <w:szCs w:val="28"/>
        </w:rPr>
        <w:t>район</w:t>
      </w:r>
      <w:r w:rsidR="004B7351">
        <w:rPr>
          <w:rFonts w:ascii="Times New Roman" w:hAnsi="Times New Roman" w:cs="Times New Roman"/>
          <w:sz w:val="28"/>
          <w:szCs w:val="28"/>
        </w:rPr>
        <w:t>а</w:t>
      </w:r>
      <w:r w:rsidRPr="009979DC">
        <w:rPr>
          <w:rFonts w:ascii="Times New Roman" w:hAnsi="Times New Roman" w:cs="Times New Roman"/>
          <w:sz w:val="28"/>
          <w:szCs w:val="28"/>
        </w:rPr>
        <w:t xml:space="preserve"> </w:t>
      </w:r>
      <w:r w:rsidR="004B735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9979DC"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:rsidR="00AD1216" w:rsidRPr="00E63499" w:rsidRDefault="00A04459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99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360A0F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E63499">
        <w:rPr>
          <w:rFonts w:ascii="Times New Roman" w:hAnsi="Times New Roman" w:cs="Times New Roman"/>
          <w:sz w:val="28"/>
          <w:szCs w:val="28"/>
        </w:rPr>
        <w:t xml:space="preserve">в 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Тимашевский район от 5 октября 2022 г. № 1501 «Об утверждении административного регламента предоставления муниципальной услуги </w:t>
      </w:r>
      <w:r w:rsidR="00825127" w:rsidRPr="00825127">
        <w:rPr>
          <w:rFonts w:ascii="Times New Roman" w:hAnsi="Times New Roman" w:cs="Times New Roman"/>
          <w:sz w:val="28"/>
          <w:szCs w:val="28"/>
        </w:rPr>
        <w:lastRenderedPageBreak/>
        <w:t xml:space="preserve">«Направление уведомления о соответствии указанных в уведомлении                              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</w:t>
      </w:r>
      <w:r w:rsidR="00825127" w:rsidRPr="007C5365">
        <w:rPr>
          <w:rFonts w:ascii="Times New Roman" w:hAnsi="Times New Roman" w:cs="Times New Roman"/>
          <w:sz w:val="28"/>
          <w:szCs w:val="28"/>
        </w:rPr>
        <w:t>земельном участке» (в редакции постановлени</w:t>
      </w:r>
      <w:r w:rsidR="00DF594E">
        <w:rPr>
          <w:rFonts w:ascii="Times New Roman" w:hAnsi="Times New Roman" w:cs="Times New Roman"/>
          <w:sz w:val="28"/>
          <w:szCs w:val="28"/>
        </w:rPr>
        <w:t>й</w:t>
      </w:r>
      <w:r w:rsidR="00825127" w:rsidRPr="007C5365">
        <w:rPr>
          <w:rFonts w:ascii="Times New Roman" w:hAnsi="Times New Roman" w:cs="Times New Roman"/>
          <w:sz w:val="28"/>
          <w:szCs w:val="28"/>
        </w:rPr>
        <w:t xml:space="preserve"> </w:t>
      </w:r>
      <w:r w:rsidR="00A251FB" w:rsidRPr="007C5365">
        <w:rPr>
          <w:rFonts w:ascii="Times New Roman" w:hAnsi="Times New Roman" w:cs="Times New Roman"/>
          <w:sz w:val="28"/>
          <w:szCs w:val="28"/>
        </w:rPr>
        <w:t>от</w:t>
      </w:r>
      <w:r w:rsidR="00A251FB">
        <w:rPr>
          <w:rFonts w:ascii="Times New Roman" w:hAnsi="Times New Roman" w:cs="Times New Roman"/>
          <w:sz w:val="28"/>
          <w:szCs w:val="28"/>
        </w:rPr>
        <w:t xml:space="preserve"> 10 марта 2023 г.                      № 224, от 17 января 2025 г. № 44</w:t>
      </w:r>
      <w:r w:rsidR="00825127" w:rsidRPr="00825127">
        <w:rPr>
          <w:rFonts w:ascii="Times New Roman" w:hAnsi="Times New Roman" w:cs="Times New Roman"/>
          <w:sz w:val="28"/>
          <w:szCs w:val="28"/>
        </w:rPr>
        <w:t>)</w:t>
      </w:r>
      <w:r w:rsidR="00360A0F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324C3B" w:rsidRDefault="00324C3B" w:rsidP="00430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2. </w:t>
      </w:r>
      <w:r w:rsidRPr="0051645E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администрации муниципального образования Тимашевский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1645E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1645E">
        <w:rPr>
          <w:rFonts w:ascii="Times New Roman" w:hAnsi="Times New Roman" w:cs="Times New Roman"/>
          <w:sz w:val="28"/>
          <w:szCs w:val="28"/>
        </w:rPr>
        <w:t xml:space="preserve">(Мирончук А.В.) </w:t>
      </w:r>
      <w:r w:rsidRPr="00D570E7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путем </w:t>
      </w:r>
      <w:r w:rsidR="004307C9">
        <w:rPr>
          <w:rFonts w:ascii="Times New Roman" w:hAnsi="Times New Roman" w:cs="Times New Roman"/>
          <w:sz w:val="28"/>
          <w:szCs w:val="28"/>
        </w:rPr>
        <w:t xml:space="preserve">официального опубликования на </w:t>
      </w:r>
      <w:r w:rsidRPr="00D570E7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Тимашевский район в информационно-теле</w:t>
      </w:r>
      <w:r w:rsidR="004B7351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4307C9">
        <w:rPr>
          <w:rFonts w:ascii="Times New Roman" w:hAnsi="Times New Roman" w:cs="Times New Roman"/>
          <w:sz w:val="28"/>
          <w:szCs w:val="28"/>
        </w:rPr>
        <w:t xml:space="preserve"> тимрегион.рф</w:t>
      </w:r>
      <w:r w:rsidRPr="00D57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4C3B" w:rsidRDefault="00324C3B" w:rsidP="00324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570E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после его официального обнародования. </w:t>
      </w: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2531CE" w:rsidRPr="002531CE" w:rsidRDefault="00D570E7" w:rsidP="0025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2531CE" w:rsidRPr="002531CE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BA2A8D" w:rsidRDefault="002531CE" w:rsidP="0025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CE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70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А.В. Палий</w:t>
      </w:r>
    </w:p>
    <w:p w:rsidR="00BA2A8D" w:rsidRDefault="00BA2A8D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C3B" w:rsidRDefault="00324C3B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465" w:rsidRDefault="0024346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7C9" w:rsidRDefault="004307C9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885" w:rsidRDefault="00AF488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885" w:rsidRDefault="00AF4885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AFF" w:rsidRDefault="00607AFF" w:rsidP="00360A0F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F4885" w:rsidRDefault="00AF4885" w:rsidP="00607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43AFC" w:rsidRPr="00343AFC" w:rsidRDefault="00360A0F" w:rsidP="00343AFC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343AFC" w:rsidRPr="00343AFC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343AFC" w:rsidRDefault="00343AFC" w:rsidP="00343AFC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343AF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360A0F" w:rsidRDefault="00360A0F" w:rsidP="00343AFC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____________________№_____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</w:t>
      </w:r>
    </w:p>
    <w:p w:rsidR="007C5365" w:rsidRPr="007C5365" w:rsidRDefault="00360A0F" w:rsidP="00430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2531CE" w:rsidRPr="002531CE">
        <w:rPr>
          <w:rFonts w:ascii="Times New Roman" w:hAnsi="Times New Roman" w:cs="Times New Roman"/>
          <w:sz w:val="28"/>
          <w:szCs w:val="28"/>
        </w:rPr>
        <w:t>район</w:t>
      </w:r>
      <w:r w:rsidR="004307C9">
        <w:rPr>
          <w:rFonts w:ascii="Times New Roman" w:hAnsi="Times New Roman" w:cs="Times New Roman"/>
          <w:sz w:val="28"/>
          <w:szCs w:val="28"/>
        </w:rPr>
        <w:t xml:space="preserve"> </w:t>
      </w:r>
      <w:r w:rsidR="007C5365" w:rsidRPr="007C5365">
        <w:rPr>
          <w:rFonts w:ascii="Times New Roman" w:hAnsi="Times New Roman" w:cs="Times New Roman"/>
          <w:sz w:val="28"/>
          <w:szCs w:val="28"/>
        </w:rPr>
        <w:t>от 5 октября 2022 г. № 1501</w:t>
      </w:r>
    </w:p>
    <w:p w:rsidR="007C5365" w:rsidRPr="007C5365" w:rsidRDefault="007C5365" w:rsidP="007C53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365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2434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1.</w:t>
      </w:r>
      <w:r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В пункте 1.1.1 подраздела 1.1 </w:t>
      </w:r>
      <w:r w:rsidR="004B7351">
        <w:rPr>
          <w:rFonts w:ascii="Times New Roman" w:eastAsia="Calibri" w:hAnsi="Times New Roman" w:cs="Times New Roman"/>
          <w:sz w:val="28"/>
          <w:szCs w:val="28"/>
        </w:rPr>
        <w:t xml:space="preserve">раздела 1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приложения </w:t>
      </w:r>
      <w:r w:rsidR="004B735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>к постановлению слова «администрация муниципального образования Тимашевский район» заменить словами «администрация муниципального образования Тимашевский муниципальный район Краснодарского края (далее - администрация муниципального образования Тимашевский район)».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2.</w:t>
      </w:r>
      <w:r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 Подраздел 1.2 </w:t>
      </w:r>
      <w:r w:rsidR="004B7351">
        <w:rPr>
          <w:rFonts w:ascii="Times New Roman" w:eastAsia="Calibri" w:hAnsi="Times New Roman" w:cs="Times New Roman"/>
          <w:sz w:val="28"/>
          <w:szCs w:val="28"/>
        </w:rPr>
        <w:t xml:space="preserve">раздела 1 </w:t>
      </w:r>
      <w:r w:rsidRPr="009979DC">
        <w:rPr>
          <w:rFonts w:ascii="Times New Roman" w:eastAsia="Calibri" w:hAnsi="Times New Roman" w:cs="Times New Roman"/>
          <w:sz w:val="28"/>
          <w:szCs w:val="28"/>
        </w:rPr>
        <w:t>приложения к постановлению д</w:t>
      </w:r>
      <w:r w:rsidR="004B7351">
        <w:rPr>
          <w:rFonts w:ascii="Times New Roman" w:eastAsia="Calibri" w:hAnsi="Times New Roman" w:cs="Times New Roman"/>
          <w:sz w:val="28"/>
          <w:szCs w:val="28"/>
        </w:rPr>
        <w:t>ополнить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="004B7351">
        <w:rPr>
          <w:rFonts w:ascii="Times New Roman" w:eastAsia="Calibri" w:hAnsi="Times New Roman" w:cs="Times New Roman"/>
          <w:sz w:val="28"/>
          <w:szCs w:val="28"/>
        </w:rPr>
        <w:t>ом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 1.2.3 следующего содержания: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«1.2.3. В случаях, предусмотренных статьей 5 Федерального закона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 от 22 июля 2024 г. № 186-ФЗ «О строительстве жилых домов по договорам строительного подряда с использованием счетов эскроу», уведомления, предусмотренные пунктами 2.6.1 и 2.6.2 подраздела 2.6</w:t>
      </w:r>
      <w:r w:rsidR="004B7351"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 регламента, могут направляться от имени застройщика лицом, выполняющим работы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по строительству объекта индивидуального жилищного строительства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на основании договора строительного подряда с использованием счета эскроу,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>с приложением указанного договора. В этих случаях доверенность от имени застройщика не требуется и все уведомления, направляются в адрес лица,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эскроу.».</w:t>
      </w:r>
    </w:p>
    <w:p w:rsid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3.</w:t>
      </w:r>
      <w:r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 Подраздел 2.5</w:t>
      </w:r>
      <w:r w:rsidR="004B7351"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к постановлению исключить.</w:t>
      </w:r>
    </w:p>
    <w:p w:rsidR="009979DC" w:rsidRPr="009979DC" w:rsidRDefault="00C37C1A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ab/>
        <w:t>Пункт 2.6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>
        <w:rPr>
          <w:rFonts w:ascii="Times New Roman" w:eastAsia="Calibri" w:hAnsi="Times New Roman" w:cs="Times New Roman"/>
          <w:sz w:val="28"/>
          <w:szCs w:val="28"/>
        </w:rPr>
        <w:t>подраздела 2.6</w:t>
      </w:r>
      <w:r w:rsidR="004B7351">
        <w:rPr>
          <w:rFonts w:ascii="Times New Roman" w:eastAsia="Calibri" w:hAnsi="Times New Roman" w:cs="Times New Roman"/>
          <w:sz w:val="28"/>
          <w:szCs w:val="28"/>
        </w:rPr>
        <w:t xml:space="preserve"> раздела 2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приложения к постановлению дополнить подпунктом 6 следующего содержания: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«6) договор строительного подряда с использованием счета эскроу,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в случае строительства объекта индивидуального жилищного строительства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соответствии с Федеральным законом от 22 июля 2024 г. № 186-ФЗ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«О строительстве жилых домов по договорам строительного подряда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>с использованием счетов эскроу» (копия, 1 экземпляр).».</w:t>
      </w:r>
    </w:p>
    <w:p w:rsidR="009979DC" w:rsidRPr="009979DC" w:rsidRDefault="00C37C1A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>
        <w:rPr>
          <w:rFonts w:ascii="Times New Roman" w:eastAsia="Calibri" w:hAnsi="Times New Roman" w:cs="Times New Roman"/>
          <w:sz w:val="28"/>
          <w:szCs w:val="28"/>
        </w:rPr>
        <w:tab/>
        <w:t>В подпункте 2 пункта 2.6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.2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к постановлению слова «в подпунктах 2 – 5» заменить словами «в подпунктах 2 – 6».</w:t>
      </w:r>
    </w:p>
    <w:p w:rsidR="009979DC" w:rsidRPr="009979DC" w:rsidRDefault="00C37C1A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>
        <w:rPr>
          <w:rFonts w:ascii="Times New Roman" w:eastAsia="Calibri" w:hAnsi="Times New Roman" w:cs="Times New Roman"/>
          <w:sz w:val="28"/>
          <w:szCs w:val="28"/>
        </w:rPr>
        <w:tab/>
        <w:t>Подпункт 1 пункта 2.9.1 подраздела 2.9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                                         к постановлению изложить в следующей редакции: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«1) 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                           или (при наличии технической возможности) невозможность установить личность заявителя, посредством идентификации и аутентификации                                      с использованием информационных технологий, предусмотренных                           статьями 9, 10 и 14 Федерального закона от 29 декабря 2022 г. № 572-ФЗ                    «Об осуществлении идентификации и (или) аутентификации физических лиц                 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Федерации»;».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C37C1A">
        <w:rPr>
          <w:rFonts w:ascii="Times New Roman" w:eastAsia="Calibri" w:hAnsi="Times New Roman" w:cs="Times New Roman"/>
          <w:sz w:val="28"/>
          <w:szCs w:val="28"/>
        </w:rPr>
        <w:t>.</w:t>
      </w:r>
      <w:r w:rsidR="00C37C1A">
        <w:rPr>
          <w:rFonts w:ascii="Times New Roman" w:eastAsia="Calibri" w:hAnsi="Times New Roman" w:cs="Times New Roman"/>
          <w:sz w:val="28"/>
          <w:szCs w:val="28"/>
        </w:rPr>
        <w:tab/>
        <w:t>Подраздел 2.14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раздела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к постановлению изложить в следующей редакции: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9DC" w:rsidRPr="009979DC" w:rsidRDefault="00C37C1A" w:rsidP="00237DE6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«Подраздел 2.14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 Максимальный срок ожидания в очереди при подаче запроса</w:t>
      </w:r>
    </w:p>
    <w:p w:rsidR="009979DC" w:rsidRPr="009979DC" w:rsidRDefault="009979DC" w:rsidP="00237DE6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</w:t>
      </w:r>
    </w:p>
    <w:p w:rsidR="009979DC" w:rsidRPr="009979DC" w:rsidRDefault="009979DC" w:rsidP="00237DE6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или многофункциональный центр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Максимальный срок ожидания в очереди при подаче запроса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>или многофункциональный центр не должен превышать 15 минут.».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C37C1A">
        <w:rPr>
          <w:rFonts w:ascii="Times New Roman" w:eastAsia="Calibri" w:hAnsi="Times New Roman" w:cs="Times New Roman"/>
          <w:sz w:val="28"/>
          <w:szCs w:val="28"/>
        </w:rPr>
        <w:t>.</w:t>
      </w:r>
      <w:r w:rsidR="00C37C1A">
        <w:rPr>
          <w:rFonts w:ascii="Times New Roman" w:eastAsia="Calibri" w:hAnsi="Times New Roman" w:cs="Times New Roman"/>
          <w:sz w:val="28"/>
          <w:szCs w:val="28"/>
        </w:rPr>
        <w:tab/>
        <w:t>В наименовании подраздела 2.16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к постановлению после слова «документов» дополнить словами «и (или) информации».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C37C1A">
        <w:rPr>
          <w:rFonts w:ascii="Times New Roman" w:eastAsia="Calibri" w:hAnsi="Times New Roman" w:cs="Times New Roman"/>
          <w:sz w:val="28"/>
          <w:szCs w:val="28"/>
        </w:rPr>
        <w:t>.</w:t>
      </w:r>
      <w:r w:rsidR="00C37C1A">
        <w:rPr>
          <w:rFonts w:ascii="Times New Roman" w:eastAsia="Calibri" w:hAnsi="Times New Roman" w:cs="Times New Roman"/>
          <w:sz w:val="28"/>
          <w:szCs w:val="28"/>
        </w:rPr>
        <w:tab/>
        <w:t>В абзаце 3 пункта 2.16.1 подраздела 2.16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раздела 2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приложения                                          к постановлению слова «внесена в федеральный реестр инвалидов» заменить словами «размещена в государственной информационной системе «Единая централизованная цифровая платформа в социальной сфере.».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ab/>
        <w:t>Подпункт 2</w:t>
      </w:r>
      <w:r w:rsidR="00C37C1A">
        <w:rPr>
          <w:rFonts w:ascii="Times New Roman" w:eastAsia="Calibri" w:hAnsi="Times New Roman" w:cs="Times New Roman"/>
          <w:sz w:val="28"/>
          <w:szCs w:val="28"/>
        </w:rPr>
        <w:t xml:space="preserve"> пункта 2.18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.6 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раздела 2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«2) информационных технологий, предусмотренных статьями 9, 10 и 14 Федерального закона от 29 декабря 2022 г. № 572-ФЗ «Об осуществлении </w:t>
      </w:r>
      <w:r w:rsidRPr="009979DC">
        <w:rPr>
          <w:rFonts w:ascii="Times New Roman" w:eastAsia="Calibri" w:hAnsi="Times New Roman" w:cs="Times New Roman"/>
          <w:sz w:val="28"/>
          <w:szCs w:val="28"/>
        </w:rPr>
        <w:lastRenderedPageBreak/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0B76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 Абзац 3 пункта 3.2.2 подраздела 3.2 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                           или (при наличии технической возможности) посредством идентификации                      и аутентификации с использованием информационных технологий, предусмотренных статьями 9, 10 и 14 Федерального закона                                                            от 29 декабря 2022 г. № 572-ФЗ «Об осуществлении идентификации                                  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Федерации», а при обращении представителя физического или юридического лица также полномочия действовать                                    от его имени;».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 Подраздел 3.4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раздела 3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к постановлению дополнить пунктом 3.4.8 следующего содержания:</w:t>
      </w:r>
    </w:p>
    <w:p w:rsidR="009979DC" w:rsidRPr="009979DC" w:rsidRDefault="009979DC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DC">
        <w:rPr>
          <w:rFonts w:ascii="Times New Roman" w:eastAsia="Calibri" w:hAnsi="Times New Roman" w:cs="Times New Roman"/>
          <w:sz w:val="28"/>
          <w:szCs w:val="28"/>
        </w:rPr>
        <w:t xml:space="preserve">«3.4.8. При строительстве объектов индивидуального жилищного строительства в соответствии с Федеральным законом от 22 июля 2024 г. № 186-ФЗ «О строительстве жилых домов по договорам строительного подряда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Pr="009979DC">
        <w:rPr>
          <w:rFonts w:ascii="Times New Roman" w:eastAsia="Calibri" w:hAnsi="Times New Roman" w:cs="Times New Roman"/>
          <w:sz w:val="28"/>
          <w:szCs w:val="28"/>
        </w:rPr>
        <w:t>с использованием счетов эскроу» уведомления, предусмотренные пунктами 2.6.1 и 2.6.2 подраздела 2.6 регламента, и направленные в отношении таких объектов индивидуального жилищного строительства застройщикам или лицам,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эскроу, размещаются органом, предоставляющим услугу, в единой информационной системе жилищного строительства, указанной в пункте 5 части 7.4 статьи 51 Градостроительного к</w:t>
      </w:r>
      <w:r w:rsidR="000B761C">
        <w:rPr>
          <w:rFonts w:ascii="Times New Roman" w:eastAsia="Calibri" w:hAnsi="Times New Roman" w:cs="Times New Roman"/>
          <w:sz w:val="28"/>
          <w:szCs w:val="28"/>
        </w:rPr>
        <w:t>одекса Российской Федерации».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 Пунк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ты 3.4.8 - 3.4.10 подраздела 3.4 раздела 3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приложения к постановлению считать пунктами 3.4.9 -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3.4.11 подраздела 3.4 приложения к постановлению.</w:t>
      </w:r>
    </w:p>
    <w:p w:rsidR="009979DC" w:rsidRPr="009979DC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.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ab/>
        <w:t xml:space="preserve"> В</w:t>
      </w:r>
      <w:r w:rsidR="000B761C">
        <w:rPr>
          <w:rFonts w:ascii="Times New Roman" w:eastAsia="Calibri" w:hAnsi="Times New Roman" w:cs="Times New Roman"/>
          <w:sz w:val="28"/>
          <w:szCs w:val="28"/>
        </w:rPr>
        <w:t xml:space="preserve"> абзаце 4 подраздела 5.2 раздела 5 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>приложения к постановлению слова «заместителю главы администрации (губернатора) Краснодарского края,» заменить словами «заместителю Губернатора Краснодарского края,».</w:t>
      </w:r>
    </w:p>
    <w:p w:rsidR="00360A0F" w:rsidRDefault="00AF4885" w:rsidP="009979D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9979DC">
        <w:rPr>
          <w:rFonts w:ascii="Times New Roman" w:eastAsia="Calibri" w:hAnsi="Times New Roman" w:cs="Times New Roman"/>
          <w:sz w:val="28"/>
          <w:szCs w:val="28"/>
        </w:rPr>
        <w:t>.</w:t>
      </w:r>
      <w:r w:rsidR="009979DC" w:rsidRPr="009979DC">
        <w:rPr>
          <w:rFonts w:ascii="Times New Roman" w:eastAsia="Calibri" w:hAnsi="Times New Roman" w:cs="Times New Roman"/>
          <w:sz w:val="28"/>
          <w:szCs w:val="28"/>
        </w:rPr>
        <w:t xml:space="preserve"> Приложения № 1, 2, 3, 4 к административному регламенту предоставления муниципальной услуги «Направление уведомления                                     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изложить в новой редакции (прилагаются).</w:t>
      </w:r>
    </w:p>
    <w:p w:rsidR="000B761C" w:rsidRDefault="000B761C" w:rsidP="000B761C">
      <w:pP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0B761C" w:rsidRDefault="000B761C" w:rsidP="000B761C">
      <w:pP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0B761C" w:rsidRPr="000B761C" w:rsidRDefault="000B761C" w:rsidP="000B761C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</w:p>
    <w:p w:rsidR="000B761C" w:rsidRPr="000B761C" w:rsidRDefault="000B761C" w:rsidP="000B761C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0B761C" w:rsidRPr="000B761C" w:rsidRDefault="000B761C" w:rsidP="000B761C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Тимашевский муниципальный </w:t>
      </w:r>
    </w:p>
    <w:p w:rsidR="000B761C" w:rsidRPr="004307C9" w:rsidRDefault="000B761C" w:rsidP="000B761C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район Краснодарского края                 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А.А. Сивкович</w:t>
      </w:r>
    </w:p>
    <w:sectPr w:rsidR="000B761C" w:rsidRPr="004307C9" w:rsidSect="00607AFF">
      <w:pgSz w:w="11906" w:h="16838"/>
      <w:pgMar w:top="851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4A4" w:rsidRDefault="000B74A4" w:rsidP="007B5022">
      <w:pPr>
        <w:spacing w:after="0" w:line="240" w:lineRule="auto"/>
      </w:pPr>
      <w:r>
        <w:separator/>
      </w:r>
    </w:p>
  </w:endnote>
  <w:endnote w:type="continuationSeparator" w:id="0">
    <w:p w:rsidR="000B74A4" w:rsidRDefault="000B74A4" w:rsidP="007B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4A4" w:rsidRDefault="000B74A4" w:rsidP="007B5022">
      <w:pPr>
        <w:spacing w:after="0" w:line="240" w:lineRule="auto"/>
      </w:pPr>
      <w:r>
        <w:separator/>
      </w:r>
    </w:p>
  </w:footnote>
  <w:footnote w:type="continuationSeparator" w:id="0">
    <w:p w:rsidR="000B74A4" w:rsidRDefault="000B74A4" w:rsidP="007B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59"/>
    <w:rsid w:val="0000602C"/>
    <w:rsid w:val="00040DF9"/>
    <w:rsid w:val="000A0098"/>
    <w:rsid w:val="000B30E2"/>
    <w:rsid w:val="000B74A4"/>
    <w:rsid w:val="000B761C"/>
    <w:rsid w:val="000F77CC"/>
    <w:rsid w:val="00146411"/>
    <w:rsid w:val="001B0812"/>
    <w:rsid w:val="00237DE6"/>
    <w:rsid w:val="00243465"/>
    <w:rsid w:val="00252DA9"/>
    <w:rsid w:val="002531CE"/>
    <w:rsid w:val="002753E3"/>
    <w:rsid w:val="002767B1"/>
    <w:rsid w:val="002B5E86"/>
    <w:rsid w:val="002B6FC4"/>
    <w:rsid w:val="00324C3B"/>
    <w:rsid w:val="00343AFC"/>
    <w:rsid w:val="00360A0F"/>
    <w:rsid w:val="004006C3"/>
    <w:rsid w:val="004307C9"/>
    <w:rsid w:val="004702FD"/>
    <w:rsid w:val="004A3888"/>
    <w:rsid w:val="004B7351"/>
    <w:rsid w:val="004E7452"/>
    <w:rsid w:val="00542016"/>
    <w:rsid w:val="005F4CA0"/>
    <w:rsid w:val="00607AFF"/>
    <w:rsid w:val="00614322"/>
    <w:rsid w:val="0064236C"/>
    <w:rsid w:val="006777B7"/>
    <w:rsid w:val="006A2DF9"/>
    <w:rsid w:val="00747FDA"/>
    <w:rsid w:val="007A38B9"/>
    <w:rsid w:val="007B4DBA"/>
    <w:rsid w:val="007B5022"/>
    <w:rsid w:val="007C5365"/>
    <w:rsid w:val="00807240"/>
    <w:rsid w:val="00813330"/>
    <w:rsid w:val="00825127"/>
    <w:rsid w:val="00826121"/>
    <w:rsid w:val="00836BCE"/>
    <w:rsid w:val="008D3C57"/>
    <w:rsid w:val="008E4B8F"/>
    <w:rsid w:val="008E53FD"/>
    <w:rsid w:val="00921039"/>
    <w:rsid w:val="009979DC"/>
    <w:rsid w:val="00A04459"/>
    <w:rsid w:val="00A144B7"/>
    <w:rsid w:val="00A251FB"/>
    <w:rsid w:val="00A84FE4"/>
    <w:rsid w:val="00AB22D1"/>
    <w:rsid w:val="00AC12BF"/>
    <w:rsid w:val="00AC3E83"/>
    <w:rsid w:val="00AC4DC9"/>
    <w:rsid w:val="00AD1216"/>
    <w:rsid w:val="00AE0ED6"/>
    <w:rsid w:val="00AF4885"/>
    <w:rsid w:val="00B05E8B"/>
    <w:rsid w:val="00B33E07"/>
    <w:rsid w:val="00BA2A8D"/>
    <w:rsid w:val="00BE5EB6"/>
    <w:rsid w:val="00C37C1A"/>
    <w:rsid w:val="00C66C8B"/>
    <w:rsid w:val="00C95A6E"/>
    <w:rsid w:val="00CE7321"/>
    <w:rsid w:val="00D12D29"/>
    <w:rsid w:val="00D37708"/>
    <w:rsid w:val="00D54C33"/>
    <w:rsid w:val="00D570E7"/>
    <w:rsid w:val="00D83688"/>
    <w:rsid w:val="00DA48E0"/>
    <w:rsid w:val="00DC2A16"/>
    <w:rsid w:val="00DF594E"/>
    <w:rsid w:val="00E43421"/>
    <w:rsid w:val="00E540EE"/>
    <w:rsid w:val="00E63499"/>
    <w:rsid w:val="00E83E4E"/>
    <w:rsid w:val="00EA7435"/>
    <w:rsid w:val="00F26839"/>
    <w:rsid w:val="00F739B9"/>
    <w:rsid w:val="00F77E80"/>
    <w:rsid w:val="00FF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01E11-EFFB-4822-A3E8-E6824B4B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5022"/>
  </w:style>
  <w:style w:type="paragraph" w:styleId="a6">
    <w:name w:val="footer"/>
    <w:basedOn w:val="a"/>
    <w:link w:val="a7"/>
    <w:uiPriority w:val="99"/>
    <w:unhideWhenUsed/>
    <w:rsid w:val="007B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5022"/>
  </w:style>
  <w:style w:type="paragraph" w:styleId="a8">
    <w:name w:val="Balloon Text"/>
    <w:basedOn w:val="a"/>
    <w:link w:val="a9"/>
    <w:uiPriority w:val="99"/>
    <w:semiHidden/>
    <w:unhideWhenUsed/>
    <w:rsid w:val="000A0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0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097D6-85A7-48FC-8F20-806AE725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Шаян Людмила</cp:lastModifiedBy>
  <cp:revision>2</cp:revision>
  <cp:lastPrinted>2025-06-16T09:31:00Z</cp:lastPrinted>
  <dcterms:created xsi:type="dcterms:W3CDTF">2025-06-16T09:32:00Z</dcterms:created>
  <dcterms:modified xsi:type="dcterms:W3CDTF">2025-06-16T09:32:00Z</dcterms:modified>
</cp:coreProperties>
</file>